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5F2D" w14:textId="77777777" w:rsidR="008E63C1" w:rsidRDefault="008E63C1" w:rsidP="008E63C1">
      <w:pPr>
        <w:jc w:val="center"/>
      </w:pPr>
      <w:r>
        <w:t>PUBLIC NOTICE</w:t>
      </w:r>
    </w:p>
    <w:p w14:paraId="3C0209E1" w14:textId="77777777" w:rsidR="008E63C1" w:rsidRDefault="008E63C1" w:rsidP="008E63C1">
      <w:pPr>
        <w:jc w:val="center"/>
      </w:pPr>
      <w:r>
        <w:t>EVESHAM TOWNSHIP FIRE DISTRICT NO. 1</w:t>
      </w:r>
    </w:p>
    <w:p w14:paraId="3541CFFC" w14:textId="77777777" w:rsidR="008E63C1" w:rsidRDefault="008E63C1" w:rsidP="008E63C1">
      <w:pPr>
        <w:jc w:val="center"/>
      </w:pPr>
      <w:r>
        <w:t>BURLINGTON COUNTY</w:t>
      </w:r>
    </w:p>
    <w:p w14:paraId="38D4C8D2" w14:textId="77777777" w:rsidR="008E63C1" w:rsidRDefault="008E63C1" w:rsidP="008E63C1">
      <w:pPr>
        <w:jc w:val="center"/>
      </w:pPr>
      <w:r>
        <w:t>NOTICE TO BIDDERS</w:t>
      </w:r>
    </w:p>
    <w:p w14:paraId="5628E4B3" w14:textId="77777777" w:rsidR="008E63C1" w:rsidRDefault="008E63C1" w:rsidP="008E63C1">
      <w:pPr>
        <w:jc w:val="center"/>
      </w:pPr>
    </w:p>
    <w:p w14:paraId="79DA7AA5" w14:textId="3C77AFD8" w:rsidR="008E63C1" w:rsidRPr="00F00AAE" w:rsidRDefault="008E63C1" w:rsidP="008E63C1">
      <w:pPr>
        <w:jc w:val="both"/>
        <w:rPr>
          <w:sz w:val="20"/>
          <w:szCs w:val="20"/>
        </w:rPr>
      </w:pPr>
      <w:r>
        <w:tab/>
      </w:r>
      <w:r w:rsidRPr="00F00AAE">
        <w:rPr>
          <w:sz w:val="20"/>
          <w:szCs w:val="20"/>
        </w:rPr>
        <w:t xml:space="preserve">Sealed bids will be received by the Business Administrator of the Evesham Township Fire District No. 1, 984 Tuckerton Road, Suite 205 until September 4, </w:t>
      </w:r>
      <w:r w:rsidR="000937C3" w:rsidRPr="00F00AAE">
        <w:rPr>
          <w:sz w:val="20"/>
          <w:szCs w:val="20"/>
        </w:rPr>
        <w:t>2025,</w:t>
      </w:r>
      <w:r w:rsidRPr="00F00AAE">
        <w:rPr>
          <w:sz w:val="20"/>
          <w:szCs w:val="20"/>
        </w:rPr>
        <w:t xml:space="preserve"> at 1:00 PM local prevailing time.  When publicly opened and read aloud for:</w:t>
      </w:r>
    </w:p>
    <w:p w14:paraId="4DA0010E" w14:textId="77777777" w:rsidR="008E63C1" w:rsidRDefault="008E63C1" w:rsidP="008E63C1">
      <w:pPr>
        <w:jc w:val="center"/>
        <w:rPr>
          <w:sz w:val="20"/>
          <w:szCs w:val="20"/>
        </w:rPr>
      </w:pPr>
      <w:r w:rsidRPr="00F00AAE">
        <w:rPr>
          <w:sz w:val="20"/>
          <w:szCs w:val="20"/>
        </w:rPr>
        <w:t>FIRE DISTRICT UNIFORMS</w:t>
      </w:r>
    </w:p>
    <w:p w14:paraId="0E554C55" w14:textId="77777777" w:rsidR="008E63C1" w:rsidRPr="00F00AAE" w:rsidRDefault="008E63C1" w:rsidP="008E63C1">
      <w:pPr>
        <w:jc w:val="center"/>
        <w:rPr>
          <w:sz w:val="20"/>
          <w:szCs w:val="20"/>
        </w:rPr>
      </w:pPr>
    </w:p>
    <w:p w14:paraId="795E0EF9" w14:textId="77777777" w:rsidR="008E63C1" w:rsidRPr="00F00AAE" w:rsidRDefault="008E63C1" w:rsidP="008E63C1">
      <w:pPr>
        <w:jc w:val="both"/>
        <w:rPr>
          <w:sz w:val="20"/>
          <w:szCs w:val="20"/>
        </w:rPr>
      </w:pPr>
      <w:r w:rsidRPr="00F00AAE">
        <w:rPr>
          <w:sz w:val="20"/>
          <w:szCs w:val="20"/>
        </w:rPr>
        <w:t>for the Evesham Township Fire District No. 1 in accordance with specifications on file in the office of the Business Administrator, Evesham Township Fire Marshal Office, 984 Tuckerton Road, Marlton, NJ 08053, during regular business hours of 8:30 AM to 4:00 PM Monday through Friday where said specifications may be examined and where copies may be obtained by prospective bidders</w:t>
      </w:r>
    </w:p>
    <w:p w14:paraId="28716C35" w14:textId="77777777" w:rsidR="008E63C1" w:rsidRPr="00F00AAE" w:rsidRDefault="008E63C1" w:rsidP="008E63C1">
      <w:pPr>
        <w:jc w:val="both"/>
        <w:rPr>
          <w:sz w:val="20"/>
          <w:szCs w:val="20"/>
        </w:rPr>
      </w:pPr>
      <w:r w:rsidRPr="00F00AAE">
        <w:rPr>
          <w:sz w:val="20"/>
          <w:szCs w:val="20"/>
        </w:rPr>
        <w:tab/>
      </w:r>
    </w:p>
    <w:p w14:paraId="2250E993" w14:textId="63480CA3" w:rsidR="008E63C1" w:rsidRPr="00F00AAE" w:rsidRDefault="008E63C1" w:rsidP="008E63C1">
      <w:pPr>
        <w:ind w:firstLine="720"/>
        <w:rPr>
          <w:sz w:val="20"/>
          <w:szCs w:val="20"/>
        </w:rPr>
      </w:pPr>
      <w:r w:rsidRPr="00F00AAE">
        <w:rPr>
          <w:sz w:val="20"/>
          <w:szCs w:val="20"/>
        </w:rPr>
        <w:t xml:space="preserve">Each bid must be submitted enclosed in an opaque sealed envelope addressed to the "Business Administrator Evesham Township Fire District No. 1, 984 Tuckerton Road, </w:t>
      </w:r>
      <w:r>
        <w:rPr>
          <w:sz w:val="20"/>
          <w:szCs w:val="20"/>
        </w:rPr>
        <w:t>Suite 205 Marlton</w:t>
      </w:r>
      <w:r w:rsidRPr="00F00AAE">
        <w:rPr>
          <w:sz w:val="20"/>
          <w:szCs w:val="20"/>
        </w:rPr>
        <w:t>, NJ 08053" and plainly marked on the outside "Bid for Evesham Township Fire District No. 1 Uniforms", including the name of the bidder and delivered before or on the day and time of the bid opening and must be accompanied by a non-collusion affidavit</w:t>
      </w:r>
      <w:r w:rsidR="00903249">
        <w:rPr>
          <w:sz w:val="20"/>
          <w:szCs w:val="20"/>
        </w:rPr>
        <w:t>.</w:t>
      </w:r>
      <w:r w:rsidRPr="00F00AAE">
        <w:rPr>
          <w:sz w:val="20"/>
          <w:szCs w:val="20"/>
        </w:rPr>
        <w:t xml:space="preserve"> Facsimile bids will NOT be accepted</w:t>
      </w:r>
    </w:p>
    <w:p w14:paraId="151D6859" w14:textId="77777777" w:rsidR="008E63C1" w:rsidRPr="00A72A84" w:rsidRDefault="008E63C1" w:rsidP="008E63C1">
      <w:pPr>
        <w:ind w:firstLine="720"/>
        <w:rPr>
          <w:sz w:val="20"/>
          <w:szCs w:val="20"/>
        </w:rPr>
      </w:pPr>
    </w:p>
    <w:p w14:paraId="2438DDCC" w14:textId="77777777" w:rsidR="008E63C1" w:rsidRPr="00A72A84" w:rsidRDefault="008E63C1" w:rsidP="008E63C1">
      <w:pPr>
        <w:ind w:firstLine="720"/>
        <w:rPr>
          <w:sz w:val="20"/>
          <w:szCs w:val="20"/>
        </w:rPr>
      </w:pPr>
      <w:r w:rsidRPr="00A72A84">
        <w:rPr>
          <w:sz w:val="20"/>
          <w:szCs w:val="20"/>
        </w:rPr>
        <w:t xml:space="preserve">No Bid Forms or Specifications will be available after 4:00 p.m., Local Prevailing Time, </w:t>
      </w:r>
      <w:r w:rsidRPr="00F00AAE">
        <w:rPr>
          <w:sz w:val="20"/>
          <w:szCs w:val="20"/>
        </w:rPr>
        <w:t>August 29, 2025.</w:t>
      </w:r>
    </w:p>
    <w:p w14:paraId="34A1AF2E" w14:textId="77777777" w:rsidR="008E63C1" w:rsidRPr="00A72A84" w:rsidRDefault="008E63C1" w:rsidP="008E63C1">
      <w:pPr>
        <w:rPr>
          <w:sz w:val="20"/>
          <w:szCs w:val="20"/>
        </w:rPr>
      </w:pPr>
    </w:p>
    <w:p w14:paraId="39CA49E8" w14:textId="77777777" w:rsidR="008E63C1" w:rsidRPr="00A72A84" w:rsidRDefault="008E63C1" w:rsidP="008E63C1">
      <w:pPr>
        <w:rPr>
          <w:sz w:val="20"/>
          <w:szCs w:val="20"/>
        </w:rPr>
      </w:pPr>
      <w:r w:rsidRPr="00A72A84">
        <w:rPr>
          <w:sz w:val="20"/>
          <w:szCs w:val="20"/>
        </w:rPr>
        <w:t xml:space="preserve"> </w:t>
      </w:r>
      <w:r w:rsidRPr="00A72A84">
        <w:rPr>
          <w:sz w:val="20"/>
          <w:szCs w:val="20"/>
        </w:rPr>
        <w:tab/>
        <w:t>This proposal is being solicited through a fair and open process in accordance with N.J.S.A. 19:44A-20.5.</w:t>
      </w:r>
    </w:p>
    <w:p w14:paraId="20822D17" w14:textId="77777777" w:rsidR="008E63C1" w:rsidRPr="00A72A84" w:rsidRDefault="008E63C1" w:rsidP="008E63C1">
      <w:pPr>
        <w:jc w:val="both"/>
        <w:rPr>
          <w:sz w:val="20"/>
          <w:szCs w:val="20"/>
        </w:rPr>
      </w:pPr>
      <w:r w:rsidRPr="00A72A84">
        <w:rPr>
          <w:sz w:val="20"/>
          <w:szCs w:val="20"/>
        </w:rPr>
        <w:t xml:space="preserve"> </w:t>
      </w:r>
    </w:p>
    <w:p w14:paraId="3D087CBC" w14:textId="77777777" w:rsidR="008E63C1" w:rsidRPr="00A72A84" w:rsidRDefault="008E63C1" w:rsidP="008E63C1">
      <w:pPr>
        <w:jc w:val="both"/>
        <w:rPr>
          <w:sz w:val="20"/>
          <w:szCs w:val="20"/>
        </w:rPr>
      </w:pPr>
      <w:r w:rsidRPr="00A72A84">
        <w:rPr>
          <w:sz w:val="20"/>
          <w:szCs w:val="20"/>
        </w:rPr>
        <w:tab/>
        <w:t>Bidders are required to comply with the requirements of N.J.S.A. 10:5-31 and N.J.A.C. 17:27 et seq. (Affirmative Action).</w:t>
      </w:r>
    </w:p>
    <w:p w14:paraId="09A606AD" w14:textId="77777777" w:rsidR="008E63C1" w:rsidRPr="00A72A84" w:rsidRDefault="008E63C1" w:rsidP="008E63C1">
      <w:pPr>
        <w:jc w:val="both"/>
        <w:rPr>
          <w:sz w:val="20"/>
          <w:szCs w:val="20"/>
        </w:rPr>
      </w:pPr>
    </w:p>
    <w:p w14:paraId="415ACE2C" w14:textId="77777777" w:rsidR="008E63C1" w:rsidRPr="00A72A84" w:rsidRDefault="008E63C1" w:rsidP="008E63C1">
      <w:pPr>
        <w:jc w:val="both"/>
        <w:rPr>
          <w:sz w:val="20"/>
          <w:szCs w:val="20"/>
        </w:rPr>
      </w:pPr>
      <w:r w:rsidRPr="00A72A84">
        <w:rPr>
          <w:sz w:val="20"/>
          <w:szCs w:val="20"/>
        </w:rPr>
        <w:tab/>
        <w:t xml:space="preserve">Bidders are required to submit a </w:t>
      </w:r>
      <w:r>
        <w:rPr>
          <w:sz w:val="20"/>
          <w:szCs w:val="20"/>
        </w:rPr>
        <w:t>S</w:t>
      </w:r>
      <w:r w:rsidRPr="00A72A84">
        <w:rPr>
          <w:sz w:val="20"/>
          <w:szCs w:val="20"/>
        </w:rPr>
        <w:t xml:space="preserve">tatement of </w:t>
      </w:r>
      <w:r>
        <w:rPr>
          <w:sz w:val="20"/>
          <w:szCs w:val="20"/>
        </w:rPr>
        <w:t>O</w:t>
      </w:r>
      <w:r w:rsidRPr="00A72A84">
        <w:rPr>
          <w:sz w:val="20"/>
          <w:szCs w:val="20"/>
        </w:rPr>
        <w:t>wnership with their bid as required by P.L. 1977, c. 33 (Disclosure of Ownership).</w:t>
      </w:r>
    </w:p>
    <w:p w14:paraId="53A45815" w14:textId="77777777" w:rsidR="008E63C1" w:rsidRPr="00A72A84" w:rsidRDefault="008E63C1" w:rsidP="008E63C1">
      <w:pPr>
        <w:jc w:val="both"/>
        <w:rPr>
          <w:sz w:val="20"/>
          <w:szCs w:val="20"/>
        </w:rPr>
      </w:pPr>
    </w:p>
    <w:p w14:paraId="62D3FF42" w14:textId="77777777" w:rsidR="008E63C1" w:rsidRPr="00A72A84" w:rsidRDefault="008E63C1" w:rsidP="008E63C1">
      <w:pPr>
        <w:jc w:val="both"/>
        <w:rPr>
          <w:sz w:val="20"/>
          <w:szCs w:val="20"/>
        </w:rPr>
      </w:pPr>
      <w:r w:rsidRPr="00A72A84">
        <w:rPr>
          <w:sz w:val="20"/>
          <w:szCs w:val="20"/>
        </w:rPr>
        <w:tab/>
        <w:t>Bidders are required to submit a copy of their Business Registration Certificate with their bid as required by N.J.S.A. 52:32-44.</w:t>
      </w:r>
    </w:p>
    <w:p w14:paraId="79F47AD0" w14:textId="77777777" w:rsidR="008E63C1" w:rsidRPr="00A72A84" w:rsidRDefault="008E63C1" w:rsidP="008E63C1">
      <w:pPr>
        <w:jc w:val="both"/>
        <w:rPr>
          <w:sz w:val="20"/>
          <w:szCs w:val="20"/>
        </w:rPr>
      </w:pPr>
      <w:r w:rsidRPr="00A72A84">
        <w:rPr>
          <w:sz w:val="20"/>
          <w:szCs w:val="20"/>
        </w:rPr>
        <w:tab/>
      </w:r>
    </w:p>
    <w:p w14:paraId="331876B9" w14:textId="77777777" w:rsidR="008E63C1" w:rsidRPr="00A72A84" w:rsidRDefault="008E63C1" w:rsidP="008E63C1">
      <w:pPr>
        <w:ind w:firstLine="720"/>
        <w:jc w:val="both"/>
        <w:rPr>
          <w:sz w:val="20"/>
          <w:szCs w:val="20"/>
        </w:rPr>
      </w:pPr>
      <w:r w:rsidRPr="00A72A84">
        <w:rPr>
          <w:sz w:val="20"/>
          <w:szCs w:val="20"/>
        </w:rPr>
        <w:t xml:space="preserve">The District reserves the right to reject any and all bids received and to accept any bid which is deemed most favorable to the </w:t>
      </w:r>
      <w:r>
        <w:rPr>
          <w:sz w:val="20"/>
          <w:szCs w:val="20"/>
        </w:rPr>
        <w:t>Evesham Township Fire District No. 1</w:t>
      </w:r>
      <w:r w:rsidRPr="00A72A84">
        <w:rPr>
          <w:sz w:val="20"/>
          <w:szCs w:val="20"/>
        </w:rPr>
        <w:t>, Burlington County, NJ, at the time and under the conditions stipulated.</w:t>
      </w:r>
    </w:p>
    <w:p w14:paraId="4C8F661B" w14:textId="77777777" w:rsidR="008E63C1" w:rsidRPr="00A72A84" w:rsidRDefault="008E63C1" w:rsidP="008E63C1">
      <w:pPr>
        <w:jc w:val="both"/>
        <w:rPr>
          <w:sz w:val="20"/>
          <w:szCs w:val="20"/>
        </w:rPr>
      </w:pPr>
      <w:r w:rsidRPr="00A72A84">
        <w:rPr>
          <w:sz w:val="20"/>
          <w:szCs w:val="20"/>
        </w:rPr>
        <w:tab/>
      </w:r>
    </w:p>
    <w:p w14:paraId="344CFDEA" w14:textId="77777777" w:rsidR="008E63C1" w:rsidRPr="00A72A84" w:rsidRDefault="008E63C1" w:rsidP="008E63C1">
      <w:pPr>
        <w:ind w:firstLine="720"/>
        <w:jc w:val="both"/>
        <w:rPr>
          <w:sz w:val="20"/>
          <w:szCs w:val="20"/>
        </w:rPr>
      </w:pPr>
      <w:r w:rsidRPr="00A72A84">
        <w:rPr>
          <w:sz w:val="20"/>
          <w:szCs w:val="20"/>
        </w:rPr>
        <w:t xml:space="preserve">The District is not responsible for the loss or destruction of any bids mailed or delivered to the </w:t>
      </w:r>
      <w:r>
        <w:rPr>
          <w:sz w:val="20"/>
          <w:szCs w:val="20"/>
        </w:rPr>
        <w:t>Business Administrator</w:t>
      </w:r>
      <w:r w:rsidRPr="00A72A84">
        <w:rPr>
          <w:sz w:val="20"/>
          <w:szCs w:val="20"/>
        </w:rPr>
        <w:t xml:space="preserve"> prior to the time set for the bid opening.</w:t>
      </w:r>
    </w:p>
    <w:p w14:paraId="08B5C743" w14:textId="77777777" w:rsidR="008E63C1" w:rsidRPr="00A72A84" w:rsidRDefault="008E63C1" w:rsidP="008E63C1">
      <w:pPr>
        <w:jc w:val="both"/>
        <w:rPr>
          <w:sz w:val="20"/>
          <w:szCs w:val="20"/>
        </w:rPr>
      </w:pPr>
      <w:r w:rsidRPr="00A72A84">
        <w:rPr>
          <w:sz w:val="20"/>
          <w:szCs w:val="20"/>
        </w:rPr>
        <w:tab/>
      </w:r>
    </w:p>
    <w:p w14:paraId="40AA133B" w14:textId="77777777" w:rsidR="008E63C1" w:rsidRPr="00A72A84" w:rsidRDefault="008E63C1" w:rsidP="008E63C1">
      <w:pPr>
        <w:jc w:val="both"/>
        <w:rPr>
          <w:sz w:val="20"/>
          <w:szCs w:val="20"/>
        </w:rPr>
      </w:pPr>
    </w:p>
    <w:p w14:paraId="57B0999F" w14:textId="77777777" w:rsidR="008E63C1" w:rsidRPr="00A72A84" w:rsidRDefault="008E63C1" w:rsidP="008E63C1">
      <w:pPr>
        <w:rPr>
          <w:sz w:val="20"/>
          <w:szCs w:val="20"/>
        </w:rPr>
      </w:pPr>
      <w:r w:rsidRPr="00A72A84">
        <w:rPr>
          <w:sz w:val="20"/>
          <w:szCs w:val="20"/>
        </w:rPr>
        <w:t>Maureen P. Mitchell</w:t>
      </w:r>
      <w:r>
        <w:rPr>
          <w:sz w:val="20"/>
          <w:szCs w:val="20"/>
        </w:rPr>
        <w:t xml:space="preserve">, </w:t>
      </w:r>
      <w:r w:rsidRPr="00A72A84">
        <w:rPr>
          <w:sz w:val="20"/>
          <w:szCs w:val="20"/>
        </w:rPr>
        <w:t xml:space="preserve">Business </w:t>
      </w:r>
      <w:r>
        <w:rPr>
          <w:sz w:val="20"/>
          <w:szCs w:val="20"/>
        </w:rPr>
        <w:t>Administrator</w:t>
      </w:r>
      <w:r w:rsidRPr="00A72A84">
        <w:rPr>
          <w:sz w:val="20"/>
          <w:szCs w:val="20"/>
        </w:rPr>
        <w:t>/QPA</w:t>
      </w:r>
    </w:p>
    <w:p w14:paraId="261FA2E0" w14:textId="77777777" w:rsidR="00043865" w:rsidRDefault="00043865"/>
    <w:sectPr w:rsidR="00043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C1"/>
    <w:rsid w:val="00043865"/>
    <w:rsid w:val="000937C3"/>
    <w:rsid w:val="00783407"/>
    <w:rsid w:val="008E63C1"/>
    <w:rsid w:val="00903249"/>
    <w:rsid w:val="00AB4874"/>
    <w:rsid w:val="00D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4660"/>
  <w15:chartTrackingRefBased/>
  <w15:docId w15:val="{403A5FB7-47D9-4998-B642-E6BD08A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3C1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3C1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3C1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3C1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3C1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3C1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3C1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3C1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3C1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3C1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3C1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3C1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3C1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Maureen</dc:creator>
  <cp:keywords/>
  <dc:description/>
  <cp:lastModifiedBy>Mitchell, Maureen</cp:lastModifiedBy>
  <cp:revision>3</cp:revision>
  <dcterms:created xsi:type="dcterms:W3CDTF">2025-07-23T17:46:00Z</dcterms:created>
  <dcterms:modified xsi:type="dcterms:W3CDTF">2025-07-24T15:31:00Z</dcterms:modified>
</cp:coreProperties>
</file>